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Tekstpodstawowy2"/>
        <w:ind w:left="5245" w:hanging="0"/>
        <w:jc w:val="both"/>
        <w:rPr>
          <w:b w:val="false"/>
          <w:b w:val="false"/>
          <w:i w:val="false"/>
          <w:i w:val="false"/>
          <w:color w:val="000000"/>
          <w:sz w:val="20"/>
        </w:rPr>
      </w:pPr>
      <w:r>
        <w:rPr>
          <w:b w:val="false"/>
          <w:i w:val="false"/>
          <w:color w:val="000000"/>
          <w:sz w:val="20"/>
        </w:rPr>
      </w:r>
    </w:p>
    <w:p>
      <w:pPr>
        <w:pStyle w:val="Tekstpodstawowy2"/>
        <w:ind w:left="5245" w:hanging="0"/>
        <w:jc w:val="both"/>
        <w:rPr>
          <w:b w:val="false"/>
          <w:b w:val="false"/>
          <w:i w:val="false"/>
          <w:i w:val="false"/>
          <w:sz w:val="20"/>
          <w:lang w:val="pl-PL" w:eastAsia="pl-PL"/>
        </w:rPr>
      </w:pPr>
      <w:r>
        <w:rPr>
          <w:b w:val="false"/>
          <w:i w:val="false"/>
          <w:sz w:val="20"/>
          <w:lang w:val="pl-PL" w:eastAsia="pl-PL"/>
        </w:rPr>
        <w:object>
          <v:shape id="ole_rId2" style="width:135pt;height:99pt" o:ole="">
            <v:imagedata r:id="rId3" o:title=""/>
          </v:shape>
          <o:OLEObject Type="Embed" ProgID="" ShapeID="ole_rId2" DrawAspect="Content" ObjectID="_384184715" r:id="rId2"/>
        </w:object>
      </w:r>
    </w:p>
    <w:p>
      <w:pPr>
        <w:pStyle w:val="Tretekstu"/>
        <w:jc w:val="right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retekstu"/>
        <w:jc w:val="right"/>
        <w:rPr>
          <w:b/>
          <w:b/>
        </w:rPr>
      </w:pPr>
      <w:r>
        <w:rPr>
          <w:b/>
        </w:rPr>
      </w:r>
    </w:p>
    <w:p>
      <w:pPr>
        <w:pStyle w:val="Tretekstu"/>
        <w:jc w:val="right"/>
        <w:rPr>
          <w:b/>
          <w:b/>
        </w:rPr>
      </w:pPr>
      <w:r>
        <w:rPr>
          <w:b/>
        </w:rPr>
      </w:r>
    </w:p>
    <w:p>
      <w:pPr>
        <w:pStyle w:val="Tretekstu"/>
        <w:ind w:left="4500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Bank Spółdzielczy w Tucholi </w:t>
      </w:r>
    </w:p>
    <w:p>
      <w:pPr>
        <w:pStyle w:val="Tretekstu"/>
        <w:ind w:left="4500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Ul. Świecka 15 </w:t>
      </w:r>
    </w:p>
    <w:p>
      <w:pPr>
        <w:pStyle w:val="Tretekstu"/>
        <w:ind w:left="4500" w:hanging="0"/>
        <w:jc w:val="center"/>
        <w:rPr>
          <w:b/>
          <w:b/>
          <w:sz w:val="24"/>
        </w:rPr>
      </w:pPr>
      <w:r>
        <w:rPr>
          <w:b/>
          <w:sz w:val="24"/>
        </w:rPr>
        <w:t>89-500 Tuchola</w:t>
      </w:r>
    </w:p>
    <w:p>
      <w:pPr>
        <w:pStyle w:val="Nagwek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gwek"/>
        <w:rPr>
          <w:b/>
          <w:b/>
        </w:rPr>
      </w:pPr>
      <w:r>
        <w:rPr>
          <w:b/>
        </w:rPr>
      </w:r>
    </w:p>
    <w:p>
      <w:pPr>
        <w:pStyle w:val="Nagwek"/>
        <w:rPr>
          <w:b/>
          <w:b/>
        </w:rPr>
      </w:pPr>
      <w:r>
        <w:rPr>
          <w:b/>
        </w:rPr>
      </w:r>
    </w:p>
    <w:p>
      <w:pPr>
        <w:pStyle w:val="Nagwek"/>
        <w:rPr>
          <w:b/>
          <w:b/>
        </w:rPr>
      </w:pPr>
      <w:r>
        <w:rPr>
          <w:b/>
        </w:rPr>
        <w:t>Wniosek o udostępnienie usługi eBankNet</w:t>
      </w:r>
    </w:p>
    <w:p>
      <w:pPr>
        <w:pStyle w:val="Nagwek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/>
      </w:pPr>
      <w:r>
        <w:rPr/>
        <w:t>Podstawowe dane wnioskodawcy:</w:t>
      </w:r>
    </w:p>
    <w:tbl>
      <w:tblPr>
        <w:tblW w:w="915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189"/>
        <w:gridCol w:w="5963"/>
      </w:tblGrid>
      <w:tr>
        <w:trPr>
          <w:trHeight w:val="636" w:hRule="atLeas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6"/>
              <w:numPr>
                <w:ilvl w:val="5"/>
                <w:numId w:val="1"/>
              </w:numPr>
              <w:rPr/>
            </w:pPr>
            <w:r>
              <w:rPr/>
              <w:t>Nazwa podmiotu lub imię i nazwisko Posiadacza rachunku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>Numer PESEL, NIP, REGON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……………………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……………………….</w:t>
            </w:r>
          </w:p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sz w:val="24"/>
                <w:szCs w:val="24"/>
              </w:rPr>
              <w:t>REGON …………………..</w:t>
            </w:r>
          </w:p>
        </w:tc>
      </w:tr>
    </w:tbl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z w:val="24"/>
        </w:rPr>
      </w:pPr>
      <w:r>
        <w:rPr>
          <w:b/>
          <w:sz w:val="24"/>
        </w:rPr>
        <w:t>Rachunki bankowe, które mają być objęte usługą eBankNet</w:t>
      </w:r>
    </w:p>
    <w:tbl>
      <w:tblPr>
        <w:tblW w:w="915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152"/>
      </w:tblGrid>
      <w:tr>
        <w:trPr/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6"/>
              <w:numPr>
                <w:ilvl w:val="5"/>
                <w:numId w:val="1"/>
              </w:numPr>
              <w:rPr/>
            </w:pPr>
            <w:r>
              <w:rPr/>
              <w:t>Numer rachunku:</w:t>
            </w:r>
          </w:p>
        </w:tc>
      </w:tr>
      <w:tr>
        <w:trPr/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</w:tr>
      <w:tr>
        <w:trPr/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</w:tr>
      <w:tr>
        <w:trPr/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</w:tr>
      <w:tr>
        <w:trPr/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</w:tr>
    </w:tbl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22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616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Stempel i podpisy za Posiadacza rachunku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22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616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Podpis pracownika Banku i stempel dzienny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Decyzja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60"/>
        <w:ind w:right="-851" w:hanging="0"/>
        <w:jc w:val="both"/>
        <w:rPr/>
      </w:pPr>
      <w:r>
        <w:rPr>
          <w:sz w:val="22"/>
        </w:rPr>
        <w:t xml:space="preserve"> </w:t>
      </w:r>
      <w:r>
        <w:rPr>
          <w:sz w:val="22"/>
        </w:rPr>
        <w:t>Wnioskuję o uprawnienia niżej wymienionych osób do dysponowania Rachunkiem/Rachunkami</w:t>
      </w:r>
    </w:p>
    <w:p>
      <w:pPr>
        <w:pStyle w:val="Normal"/>
        <w:spacing w:before="0" w:after="60"/>
        <w:ind w:right="-851" w:hanging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* nr:</w:t>
      </w:r>
    </w:p>
    <w:p>
      <w:pPr>
        <w:pStyle w:val="Normal"/>
        <w:spacing w:before="0" w:after="60"/>
        <w:ind w:right="-851" w:hanging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>
      <w:pPr>
        <w:pStyle w:val="Normal"/>
        <w:spacing w:before="0" w:after="60"/>
        <w:ind w:right="-851" w:hanging="0"/>
        <w:jc w:val="both"/>
        <w:rPr/>
      </w:pPr>
      <w:r>
        <w:rPr>
          <w:sz w:val="22"/>
        </w:rPr>
        <w:t>..........................................................................................</w:t>
      </w:r>
    </w:p>
    <w:p>
      <w:pPr>
        <w:pStyle w:val="Normal"/>
        <w:spacing w:before="0" w:after="60"/>
        <w:ind w:right="-851" w:hanging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>
      <w:pPr>
        <w:pStyle w:val="Normal"/>
        <w:spacing w:before="0" w:after="60"/>
        <w:ind w:right="-851" w:hanging="0"/>
        <w:jc w:val="both"/>
        <w:rPr/>
      </w:pPr>
      <w:r>
        <w:rPr>
          <w:sz w:val="22"/>
        </w:rPr>
        <w:t xml:space="preserve">za pośrednictwem Systemu </w:t>
      </w:r>
      <w:r>
        <w:rPr>
          <w:sz w:val="24"/>
        </w:rPr>
        <w:t>eBankNet</w:t>
      </w:r>
      <w:r>
        <w:rPr>
          <w:sz w:val="22"/>
        </w:rPr>
        <w:t xml:space="preserve">: </w:t>
      </w:r>
    </w:p>
    <w:p>
      <w:pPr>
        <w:pStyle w:val="Normal"/>
        <w:spacing w:before="0" w:after="60"/>
        <w:ind w:right="-851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tbl>
      <w:tblPr>
        <w:tblW w:w="8232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85"/>
        <w:gridCol w:w="2552"/>
        <w:gridCol w:w="1995"/>
      </w:tblGrid>
      <w:tr>
        <w:trPr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Nazwisko, imię osoby uprawnionej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Uprawnienia w systemie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indeksu"/>
              <w:rPr/>
            </w:pPr>
            <w:r>
              <w:rPr/>
              <w:t>1. Pełny dostęp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 Odczytywanie sald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3. Przeglądanie operacji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4. Wykonywanie przelewów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 Zlecenia stałe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indeksu"/>
              <w:rPr/>
            </w:pPr>
            <w:r>
              <w:rPr/>
              <w:t>1. Pełny dostęp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 Odczytywanie sald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3. Przeglądanie operacji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4. Wykonywanie przelewów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 Zlecenia stałe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indeksu"/>
              <w:rPr/>
            </w:pPr>
            <w:r>
              <w:rPr/>
              <w:t>1. Pełny dostęp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 Odczytywanie sald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3. Przeglądanie operacji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4. Wykonywanie przelewów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  <w:tr>
        <w:trPr>
          <w:trHeight w:val="90" w:hRule="atLeast"/>
          <w:cantSplit w:val="true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 Zlecenia stałe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TAK/NIE*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6"/>
        <w:numPr>
          <w:ilvl w:val="5"/>
          <w:numId w:val="1"/>
        </w:numPr>
        <w:rPr>
          <w:b/>
          <w:b/>
          <w:bCs/>
        </w:rPr>
      </w:pPr>
      <w:r>
        <w:rPr>
          <w:b/>
          <w:bCs/>
        </w:rPr>
        <w:t>ODBIÓR LISTY HASEŁ: Osobiście/Listownie *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............................ dnia....................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...................................................</w:t>
      </w:r>
      <w:r>
        <w:rPr>
          <w:sz w:val="24"/>
        </w:rPr>
        <w:t xml:space="preserve"> .</w:t>
        <w:tab/>
        <w:tab/>
        <w:tab/>
        <w:tab/>
        <w:tab/>
        <w:t>............................................</w:t>
      </w:r>
      <w:r>
        <w:rPr>
          <w:sz w:val="24"/>
          <w:vertAlign w:val="superscript"/>
        </w:rPr>
        <w:t xml:space="preserve">  </w:t>
      </w:r>
    </w:p>
    <w:p>
      <w:pPr>
        <w:pStyle w:val="Normal"/>
        <w:rPr/>
      </w:pPr>
      <w:r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>/data, podpis  pracownika Banku//</w:t>
        <w:tab/>
        <w:tab/>
        <w:tab/>
        <w:tab/>
        <w:tab/>
        <w:tab/>
        <w:t xml:space="preserve">       Podpis/y Posiadacza rachunku</w:t>
      </w:r>
    </w:p>
    <w:p>
      <w:pPr>
        <w:pStyle w:val="Normal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Normal"/>
        <w:ind w:firstLine="708"/>
        <w:rPr>
          <w:sz w:val="24"/>
          <w:vertAlign w:val="superscript"/>
        </w:rPr>
      </w:pPr>
      <w:r>
        <w:rPr>
          <w:sz w:val="24"/>
          <w:vertAlign w:val="superscript"/>
        </w:rPr>
        <w:t>* niepotrzebne skreślić</w:t>
      </w:r>
    </w:p>
    <w:p>
      <w:pPr>
        <w:pStyle w:val="Normal"/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LOGIN : </w:t>
        <w:tab/>
        <w:tab/>
        <w:tab/>
        <w:t>…………………….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HASŁO STARTOWE: </w:t>
        <w:tab/>
        <w:t>.……………………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417" w:right="1417" w:header="0" w:top="1258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sz w:val="24"/>
    </w:rPr>
  </w:style>
  <w:style w:type="character" w:styleId="WW8Num1z0">
    <w:name w:val="WW8Num1z0"/>
    <w:qFormat/>
    <w:rPr>
      <w:b/>
      <w:sz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jc w:val="center"/>
    </w:pPr>
    <w:rPr>
      <w:sz w:val="24"/>
    </w:rPr>
  </w:style>
  <w:style w:type="paragraph" w:styleId="Tretekstu">
    <w:name w:val="Body Text"/>
    <w:basedOn w:val="Normal"/>
    <w:pPr/>
    <w:rPr>
      <w:sz w:val="26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podstawowy2">
    <w:name w:val="Tekst podstawowy 2"/>
    <w:basedOn w:val="Normal"/>
    <w:qFormat/>
    <w:pPr>
      <w:spacing w:before="0" w:after="120"/>
    </w:pPr>
    <w:rPr>
      <w:b/>
      <w:i/>
      <w:sz w:val="26"/>
    </w:rPr>
  </w:style>
  <w:style w:type="paragraph" w:styleId="Indeks1">
    <w:name w:val="Index 1"/>
    <w:basedOn w:val="Normal"/>
    <w:next w:val="Normal"/>
    <w:pPr>
      <w:ind w:left="200" w:hanging="200"/>
    </w:pPr>
    <w:rPr/>
  </w:style>
  <w:style w:type="paragraph" w:styleId="Nagwekindeksu">
    <w:name w:val="Index Heading"/>
    <w:basedOn w:val="Normal"/>
    <w:next w:val="Indeks1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2008-05-16T11:45:00Z</dcterms:created>
  <dc:creator>operator</dc:creator>
  <dc:description/>
  <dc:language>pl-PL</dc:language>
  <cp:lastModifiedBy>operator</cp:lastModifiedBy>
  <cp:lastPrinted>2008-05-20T15:05:00Z</cp:lastPrinted>
  <dcterms:modified xsi:type="dcterms:W3CDTF">2008-05-20T15:45:00Z</dcterms:modified>
  <cp:revision>6</cp:revision>
  <dc:subject/>
  <dc:title/>
</cp:coreProperties>
</file>