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976745" cy="10175240"/>
            <wp:effectExtent l="0" t="0" r="0" b="0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101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360" w:right="566" w:header="0" w:top="360" w:footer="0" w:bottom="36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pl-PL" w:bidi="ar-SA" w:eastAsia="zh-CN"/>
    </w:rPr>
  </w:style>
  <w:style w:type="character" w:styleId="Domylnaczcionkaakapitu">
    <w:name w:val="Domyślna czcionka akapitu"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Free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LibreOffice/5.1.4.2$Linux_x86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2008-05-14T13:12:00Z</dcterms:created>
  <dc:creator>operator</dc:creator>
  <dc:description/>
  <dc:language>pl-PL</dc:language>
  <cp:lastModifiedBy>operator</cp:lastModifiedBy>
  <cp:lastPrinted>2008-05-14T13:13:00Z</cp:lastPrinted>
  <dcterms:modified xsi:type="dcterms:W3CDTF">2008-05-14T13:13:00Z</dcterms:modified>
  <cp:revision>1</cp:revision>
  <dc:subject/>
  <dc:title> </dc:title>
</cp:coreProperties>
</file>